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80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80" w:rsidRPr="006865C7" w:rsidRDefault="00793180" w:rsidP="00793180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 wp14:anchorId="48FCF7A8" wp14:editId="2BB5C804">
            <wp:extent cx="952500" cy="781050"/>
            <wp:effectExtent l="0" t="0" r="0" b="0"/>
            <wp:docPr id="5" name="Рисунок 5" descr="http://mousosh62007.narod.ru/ris/vechni_ogo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sh62007.narod.ru/ris/vechni_ogo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65C7" w:rsidRPr="006865C7">
        <w:rPr>
          <w:rFonts w:ascii="Times New Roman" w:eastAsia="Times New Roman" w:hAnsi="Times New Roman" w:cs="Times New Roman"/>
          <w:b/>
          <w:color w:val="403152" w:themeColor="accent4" w:themeShade="80"/>
          <w:sz w:val="40"/>
          <w:szCs w:val="40"/>
          <w:lang w:eastAsia="ru-RU"/>
        </w:rPr>
        <w:t xml:space="preserve">АПРЕЛЬ 1945 г  </w:t>
      </w:r>
    </w:p>
    <w:p w:rsidR="00793180" w:rsidRPr="00793180" w:rsidRDefault="0004458E" w:rsidP="0079318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 апреля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1945 года</w:t>
      </w:r>
    </w:p>
    <w:p w:rsidR="00793180" w:rsidRPr="00793180" w:rsidRDefault="0004458E" w:rsidP="007931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1380</w:t>
      </w:r>
      <w:r w:rsidR="009D6B8F" w:rsidRPr="009D6B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-й</w:t>
      </w:r>
      <w:r w:rsidR="00793180" w:rsidRPr="0079318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="00793180" w:rsidRPr="0079318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день войны</w:t>
      </w:r>
    </w:p>
    <w:p w:rsidR="00E64B88" w:rsidRDefault="00E64B88" w:rsidP="00E6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 </w:t>
      </w:r>
      <w:hyperlink r:id="rId6" w:tooltip="Сталин, Иосиф Виссарионович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Иосиф Виссарионович Сталин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заслушал доклад </w:t>
      </w:r>
      <w:hyperlink r:id="rId7" w:tooltip="Антонов, Алексей Иннокентьевич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Алексея Иннокентьевича Антонова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общем плане </w:t>
      </w:r>
      <w:hyperlink r:id="rId8" w:tooltip="Берлинская операция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Берлинской операции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 — доклад </w:t>
      </w:r>
      <w:hyperlink r:id="rId9" w:tooltip="Жуков, Георгий Константинович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Георгия Константиновича Жукова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плане наступления войск </w:t>
      </w:r>
      <w:hyperlink r:id="rId10" w:tooltip="1-й Белорусский фронт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1-го Белорусского фронта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доклад </w:t>
      </w:r>
      <w:hyperlink r:id="rId11" w:tooltip="Конев, Иван Степанович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Ивана Степановича Конева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плане наступления войск </w:t>
      </w:r>
      <w:hyperlink r:id="rId12" w:tooltip="1-й Украинский фронт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1-го Украинского фронта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B88" w:rsidRDefault="00E64B88" w:rsidP="00E6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 </w:t>
      </w:r>
      <w:proofErr w:type="spellStart"/>
      <w:r>
        <w:fldChar w:fldCharType="begin"/>
      </w:r>
      <w:r>
        <w:instrText xml:space="preserve"> HYPERLINK 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\o "Братиславско-Брновская наступательная операция" </w:instrText>
      </w:r>
      <w:r>
        <w:fldChar w:fldCharType="separate"/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Братиславско-Брновской</w:t>
      </w:r>
      <w:proofErr w:type="spellEnd"/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исходу 1 апреля </w:t>
      </w:r>
      <w:hyperlink r:id="rId13" w:tooltip="25-й стрелковый корпус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25-й стрелковый корпус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4" w:tooltip="7-я гвардейская армия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7-я гвардейская армия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tooltip="2-й Украинский фронт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2-й Украинский фронт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подошёл к восточным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пригородам</w:t>
      </w:r>
      <w:hyperlink r:id="rId16" w:tooltip="Братислава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Братиславы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 </w:t>
      </w:r>
      <w:hyperlink r:id="rId17" w:tooltip="7-я гвардейская армия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7-я гвардейская армия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tooltip="Шумилов, Михаил Степанович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Шумилова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охватила город с юго-востока и северо-востока. Для наступления на город был дополнительно привлечён </w:t>
      </w:r>
      <w:hyperlink r:id="rId19" w:tooltip="23-й гвардейский стрелковый корпус (страница отсутствует)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23-й гвардейский стрелковый корпус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переданный из </w:t>
      </w:r>
      <w:hyperlink r:id="rId20" w:tooltip="46-я армия (СССР)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46-й армии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Действия сухопутных войск поддерживала </w:t>
      </w:r>
      <w:hyperlink r:id="rId21" w:tooltip="Дунайская военная флотилия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Дунайская военная флотилия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B88" w:rsidRDefault="00E64B88" w:rsidP="00E6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премьер-министр Англ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 </w:t>
      </w:r>
      <w:hyperlink r:id="rId22" w:tooltip="Черчилль, Уинстон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Уи</w:t>
        </w:r>
        <w:proofErr w:type="gram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нстон Черчилль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направил президенту </w:t>
      </w:r>
      <w:hyperlink r:id="rId23" w:tooltip="США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ooltip="Рузвельт, Франклин Делано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Франклину Рузвельту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послание, в котором высказывались такие соображения: «…Русские армии, несомненно, захватят всю Австрию и войдут в Вену. Если они захватят также Берлин, то не создастся ли у них слишком преувеличенное представление о том, будто они внесли подавляющий вклад в нашу общую победу, и не может ли это привести их к такому умонастроению, которое вызовет серьёзные и весьма значительные трудности в будущем? Поэтому я считаю, что с политической точки зрения нам следует продвигаться в Германии как можно дальше на восток и что в том случае, если Берлин окажется в пределах нашей досягаемости, мы, несомненно, должны его взять…»</w:t>
      </w:r>
    </w:p>
    <w:p w:rsidR="00E64B88" w:rsidRDefault="006865C7" w:rsidP="00E6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Совинформбюро" w:history="1">
        <w:proofErr w:type="spellStart"/>
        <w:r w:rsidR="00E64B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Совинформбюро</w:t>
        </w:r>
        <w:proofErr w:type="spellEnd"/>
      </w:hyperlink>
      <w:r w:rsidR="00E64B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Войска 1-го УКРАИНСКОГО фронта, после длительной осады и упорных боёв, завершили ликвидацию окружённого гарнизона противника и 1 апреля овладели городом и крепостью ГЛОГАУ (ГЛОГУВ)…</w:t>
      </w:r>
    </w:p>
    <w:p w:rsidR="00E64B88" w:rsidRDefault="00E64B88" w:rsidP="00E6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2-го УКРАИНСКОГО фронта, продолжая наступление, 1 апреля овладели городами ТРНАВА, ГЛОГОВЕЦ, СЕНЕЦ — важными узлами дорог и опорными пунктами обороны немцев, прикрывающими подступы к БРАТИСЛАВЕ… Одновременно войска фронта, наступая по южному берегу ДУНАЯ, заняли на территории Венгрии населённые пункты АШВАНЬ, ЛИПОТ, ДУНАРЕМЕТЕ…</w:t>
      </w:r>
    </w:p>
    <w:p w:rsidR="0004458E" w:rsidRPr="006865C7" w:rsidRDefault="00E64B88" w:rsidP="00686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3-го УКРАИНСКОГО фронта, продолжая наступление, 1 апреля овладели городом ШОПРОН… Одновременно на территории Австрии, восточнее и южнее города ВИНЕР НОЙШТАДТ, войска фронта заняли более 30 населённых пунктов… Юго-западнее озера БАЛАТОН войска фронта, действуя совместно с войсками болгарской армии, заняли более 60 населённых пунктов</w:t>
      </w:r>
      <w:bookmarkStart w:id="0" w:name="_GoBack"/>
      <w:bookmarkEnd w:id="0"/>
    </w:p>
    <w:p w:rsidR="00E72909" w:rsidRDefault="00E72909" w:rsidP="00E11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36F8C" wp14:editId="16DB2168">
            <wp:extent cx="5486400" cy="895350"/>
            <wp:effectExtent l="0" t="0" r="0" b="0"/>
            <wp:docPr id="2" name="Рисунок 2" descr="C:\Users\Ольга\Desktop\георгиевская л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георгиевская лента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31" cy="9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09" w:rsidSect="00793180">
      <w:pgSz w:w="11906" w:h="16838"/>
      <w:pgMar w:top="1134" w:right="850" w:bottom="1134" w:left="1701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80"/>
    <w:rsid w:val="0004458E"/>
    <w:rsid w:val="001916CC"/>
    <w:rsid w:val="002F065A"/>
    <w:rsid w:val="004A46D7"/>
    <w:rsid w:val="005722F3"/>
    <w:rsid w:val="00656941"/>
    <w:rsid w:val="006865C7"/>
    <w:rsid w:val="00793180"/>
    <w:rsid w:val="007E65A1"/>
    <w:rsid w:val="00862907"/>
    <w:rsid w:val="008B25F2"/>
    <w:rsid w:val="00980B8C"/>
    <w:rsid w:val="009D6B8F"/>
    <w:rsid w:val="00D4368B"/>
    <w:rsid w:val="00DC1557"/>
    <w:rsid w:val="00DD6FE2"/>
    <w:rsid w:val="00E11B19"/>
    <w:rsid w:val="00E63E5C"/>
    <w:rsid w:val="00E64B88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907"/>
    <w:rPr>
      <w:color w:val="0000FF" w:themeColor="hyperlink"/>
      <w:u w:val="single"/>
    </w:rPr>
  </w:style>
  <w:style w:type="paragraph" w:styleId="a6">
    <w:name w:val="No Spacing"/>
    <w:uiPriority w:val="1"/>
    <w:qFormat/>
    <w:rsid w:val="00E7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B%D0%B8%D0%BD%D1%81%D0%BA%D0%B0%D1%8F_%D0%BE%D0%BF%D0%B5%D1%80%D0%B0%D1%86%D0%B8%D1%8F" TargetMode="External"/><Relationship Id="rId13" Type="http://schemas.openxmlformats.org/officeDocument/2006/relationships/hyperlink" Target="https://ru.wikipedia.org/wiki/25-%D0%B9_%D1%81%D1%82%D1%80%D0%B5%D0%BB%D0%BA%D0%BE%D0%B2%D1%8B%D0%B9_%D0%BA%D0%BE%D1%80%D0%BF%D1%83%D1%81" TargetMode="External"/><Relationship Id="rId18" Type="http://schemas.openxmlformats.org/officeDocument/2006/relationships/hyperlink" Target="https://ru.wikipedia.org/wiki/%D0%A8%D1%83%D0%BC%D0%B8%D0%BB%D0%BE%D0%B2,_%D0%9C%D0%B8%D1%85%D0%B0%D0%B8%D0%BB_%D0%A1%D1%82%D0%B5%D0%BF%D0%B0%D0%BD%D0%BE%D0%B2%D0%B8%D1%87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4%D1%83%D0%BD%D0%B0%D0%B9%D1%81%D0%BA%D0%B0%D1%8F_%D0%B2%D0%BE%D0%B5%D0%BD%D0%BD%D0%B0%D1%8F_%D1%84%D0%BB%D0%BE%D1%82%D0%B8%D0%BB%D0%B8%D1%8F" TargetMode="External"/><Relationship Id="rId7" Type="http://schemas.openxmlformats.org/officeDocument/2006/relationships/hyperlink" Target="https://ru.wikipedia.org/wiki/%D0%90%D0%BD%D1%82%D0%BE%D0%BD%D0%BE%D0%B2,_%D0%90%D0%BB%D0%B5%D0%BA%D1%81%D0%B5%D0%B9_%D0%98%D0%BD%D0%BD%D0%BE%D0%BA%D0%B5%D0%BD%D1%82%D1%8C%D0%B5%D0%B2%D0%B8%D1%87" TargetMode="External"/><Relationship Id="rId12" Type="http://schemas.openxmlformats.org/officeDocument/2006/relationships/hyperlink" Target="https://ru.wikipedia.org/wiki/1-%D0%B9_%D0%A3%D0%BA%D1%80%D0%B0%D0%B8%D0%BD%D1%81%D0%BA%D0%B8%D0%B9_%D1%84%D1%80%D0%BE%D0%BD%D1%82" TargetMode="External"/><Relationship Id="rId17" Type="http://schemas.openxmlformats.org/officeDocument/2006/relationships/hyperlink" Target="https://ru.wikipedia.org/wiki/7-%D1%8F_%D0%B3%D0%B2%D0%B0%D1%80%D0%B4%D0%B5%D0%B9%D1%81%D0%BA%D0%B0%D1%8F_%D0%B0%D1%80%D0%BC%D0%B8%D1%8F" TargetMode="External"/><Relationship Id="rId25" Type="http://schemas.openxmlformats.org/officeDocument/2006/relationships/hyperlink" Target="https://ru.wikipedia.org/wiki/%D0%A1%D0%BE%D0%B2%D0%B8%D0%BD%D1%84%D0%BE%D1%80%D0%BC%D0%B1%D1%8E%D1%80%D0%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1%D1%80%D0%B0%D1%82%D0%B8%D1%81%D0%BB%D0%B0%D0%B2%D0%B0" TargetMode="External"/><Relationship Id="rId20" Type="http://schemas.openxmlformats.org/officeDocument/2006/relationships/hyperlink" Target="https://ru.wikipedia.org/wiki/46-%D1%8F_%D0%B0%D1%80%D0%BC%D0%B8%D1%8F_(%D0%A1%D0%A1%D0%A1%D0%A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1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4" Type="http://schemas.openxmlformats.org/officeDocument/2006/relationships/hyperlink" Target="https://ru.wikipedia.org/wiki/%D0%A0%D1%83%D0%B7%D0%B2%D0%B5%D0%BB%D1%8C%D1%82,_%D0%A4%D1%80%D0%B0%D0%BD%D0%BA%D0%BB%D0%B8%D0%BD_%D0%94%D0%B5%D0%BB%D0%B0%D0%BD%D0%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2-%D0%B9_%D0%A3%D0%BA%D1%80%D0%B0%D0%B8%D0%BD%D1%81%D0%BA%D0%B8%D0%B9_%D1%84%D1%80%D0%BE%D0%BD%D1%82" TargetMode="External"/><Relationship Id="rId23" Type="http://schemas.openxmlformats.org/officeDocument/2006/relationships/hyperlink" Target="https://ru.wikipedia.org/wiki/%D0%A1%D0%A8%D0%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1-%D0%B9_%D0%91%D0%B5%D0%BB%D0%BE%D1%80%D1%83%D1%81%D1%81%D0%BA%D0%B8%D0%B9_%D1%84%D1%80%D0%BE%D0%BD%D1%82" TargetMode="External"/><Relationship Id="rId19" Type="http://schemas.openxmlformats.org/officeDocument/2006/relationships/hyperlink" Target="https://ru.wikipedia.org/w/index.php?title=23-%D0%B9_%D0%B3%D0%B2%D0%B0%D1%80%D0%B4%D0%B5%D0%B9%D1%81%D0%BA%D0%B8%D0%B9_%D1%81%D1%82%D1%80%D0%B5%D0%BB%D0%BA%D0%BE%D0%B2%D1%8B%D0%B9_%D0%BA%D0%BE%D1%80%D0%BF%D1%83%D1%8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4" Type="http://schemas.openxmlformats.org/officeDocument/2006/relationships/hyperlink" Target="https://ru.wikipedia.org/wiki/7-%D1%8F_%D0%B3%D0%B2%D0%B0%D1%80%D0%B4%D0%B5%D0%B9%D1%81%D0%BA%D0%B0%D1%8F_%D0%B0%D1%80%D0%BC%D0%B8%D1%8F" TargetMode="External"/><Relationship Id="rId22" Type="http://schemas.openxmlformats.org/officeDocument/2006/relationships/hyperlink" Target="https://ru.wikipedia.org/wiki/%D0%A7%D0%B5%D1%80%D1%87%D0%B8%D0%BB%D0%BB%D1%8C,_%D0%A3%D0%B8%D0%BD%D1%81%D1%82%D0%BE%D0%B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летопись</cp:keywords>
  <cp:lastModifiedBy>Ольга</cp:lastModifiedBy>
  <cp:revision>36</cp:revision>
  <dcterms:created xsi:type="dcterms:W3CDTF">2015-03-16T06:59:00Z</dcterms:created>
  <dcterms:modified xsi:type="dcterms:W3CDTF">2015-04-05T14:35:00Z</dcterms:modified>
</cp:coreProperties>
</file>